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Муниципальное бюджетное общеобразовательное учреждение "Центр образования № 53 имени Л.Н. Толстого"</w:t>
      </w: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273"/>
        <w:gridCol w:w="3284"/>
        <w:gridCol w:w="3365"/>
      </w:tblGrid>
      <w:tr>
        <w:tc>
          <w:tcPr>
            <w:tcW w:type="dxa" w:w="32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rPr>
                <w:sz w:val="24"/>
              </w:rPr>
            </w:pPr>
          </w:p>
          <w:p w14:paraId="06000000">
            <w:pPr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14:paraId="07000000">
            <w:pPr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14:paraId="08000000">
            <w:pPr>
              <w:rPr>
                <w:sz w:val="24"/>
              </w:rPr>
            </w:pPr>
          </w:p>
          <w:p w14:paraId="09000000">
            <w:pPr>
              <w:rPr>
                <w:sz w:val="24"/>
              </w:rPr>
            </w:pPr>
          </w:p>
          <w:p w14:paraId="0A000000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>1</w:t>
            </w:r>
          </w:p>
          <w:p w14:paraId="0B000000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“26.08.2024”</w:t>
            </w:r>
          </w:p>
          <w:p w14:paraId="0C000000">
            <w:pPr>
              <w:rPr>
                <w:sz w:val="24"/>
              </w:rPr>
            </w:pPr>
          </w:p>
          <w:p w14:paraId="0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2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rPr>
                <w:sz w:val="24"/>
              </w:rPr>
            </w:pPr>
          </w:p>
        </w:tc>
        <w:tc>
          <w:tcPr>
            <w:tcW w:type="dxa" w:w="33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rPr>
                <w:sz w:val="24"/>
              </w:rPr>
            </w:pPr>
          </w:p>
          <w:p w14:paraId="10000000">
            <w:pPr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11000000">
            <w:pPr>
              <w:rPr>
                <w:sz w:val="24"/>
              </w:rPr>
            </w:pPr>
            <w:r>
              <w:rPr>
                <w:sz w:val="24"/>
              </w:rPr>
              <w:t xml:space="preserve">Директор МБОУ ЦО №53 </w:t>
            </w:r>
            <w:r>
              <w:rPr>
                <w:sz w:val="24"/>
              </w:rPr>
              <w:t>им.Л.Н</w:t>
            </w:r>
            <w:r>
              <w:rPr>
                <w:sz w:val="24"/>
              </w:rPr>
              <w:t>. Толстого</w:t>
            </w:r>
          </w:p>
          <w:p w14:paraId="12000000">
            <w:pPr>
              <w:rPr>
                <w:sz w:val="24"/>
              </w:rPr>
            </w:pPr>
            <w:r>
              <w:rPr>
                <w:sz w:val="24"/>
              </w:rPr>
              <w:t>Артамонова Ж.В.</w:t>
            </w:r>
          </w:p>
          <w:p w14:paraId="13000000">
            <w:pPr>
              <w:rPr>
                <w:sz w:val="24"/>
              </w:rPr>
            </w:pPr>
            <w:r>
              <w:rPr>
                <w:sz w:val="24"/>
              </w:rPr>
              <w:t>Приказ №224</w:t>
            </w:r>
          </w:p>
          <w:p w14:paraId="14000000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“</w:t>
            </w:r>
            <w:r>
              <w:rPr>
                <w:sz w:val="24"/>
              </w:rPr>
              <w:t>30.08</w:t>
            </w:r>
            <w:bookmarkStart w:id="1" w:name="_GoBack"/>
            <w:bookmarkEnd w:id="1"/>
            <w:r>
              <w:rPr>
                <w:sz w:val="24"/>
              </w:rPr>
              <w:t>.2024”</w:t>
            </w:r>
          </w:p>
          <w:p w14:paraId="15000000">
            <w:pPr>
              <w:rPr>
                <w:sz w:val="24"/>
              </w:rPr>
            </w:pPr>
          </w:p>
        </w:tc>
      </w:tr>
    </w:tbl>
    <w:p w14:paraId="16000000">
      <w:pPr>
        <w:ind/>
        <w:jc w:val="center"/>
      </w:pP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center"/>
        <w:rPr>
          <w:sz w:val="28"/>
        </w:rPr>
      </w:pPr>
    </w:p>
    <w:p w14:paraId="19000000">
      <w:pPr>
        <w:ind/>
        <w:jc w:val="center"/>
        <w:rPr>
          <w:sz w:val="28"/>
        </w:rPr>
      </w:pP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УЧЕБНЫЙ ПЛАН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(учебный корпус №2)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среднего общего образования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учебный год</w:t>
      </w:r>
    </w:p>
    <w:p w14:paraId="20000000">
      <w:pPr>
        <w:ind/>
        <w:jc w:val="center"/>
        <w:rPr>
          <w:sz w:val="28"/>
        </w:rPr>
      </w:pP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  <w:r>
        <w:rPr>
          <w:sz w:val="28"/>
        </w:rPr>
        <w:t>город Тула, Тульская область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</w:p>
    <w:p w14:paraId="29000000">
      <w:pPr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ПОЯСНИТЕЛЬНАЯ ЗАПИСКА</w:t>
      </w:r>
    </w:p>
    <w:p w14:paraId="2A000000">
      <w:pPr>
        <w:spacing w:line="276" w:lineRule="auto"/>
        <w:ind/>
        <w:jc w:val="center"/>
        <w:rPr>
          <w:sz w:val="28"/>
        </w:rPr>
      </w:pPr>
    </w:p>
    <w:p w14:paraId="2B000000">
      <w:pPr>
        <w:spacing w:line="276" w:lineRule="auto"/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Учебный план </w:t>
      </w:r>
      <w:r>
        <w:rPr>
          <w:rStyle w:val="Style_2_ch"/>
          <w:sz w:val="28"/>
        </w:rPr>
        <w:t>среднего</w:t>
      </w:r>
      <w:r>
        <w:rPr>
          <w:rStyle w:val="Style_2_ch"/>
          <w:sz w:val="28"/>
        </w:rPr>
        <w:t xml:space="preserve"> общего образования</w:t>
      </w:r>
      <w:r>
        <w:rPr>
          <w:rStyle w:val="Style_2_ch"/>
          <w:sz w:val="28"/>
        </w:rPr>
        <w:t xml:space="preserve"> Муниципальное бюджетное общеобразовательное учреждение "Центр образования № 53 имени Л.Н. Толстого"</w:t>
      </w:r>
      <w:r>
        <w:rPr>
          <w:sz w:val="28"/>
        </w:rPr>
        <w:t xml:space="preserve"> </w:t>
      </w:r>
      <w:r>
        <w:rPr>
          <w:rStyle w:val="Style_2_ch"/>
          <w:sz w:val="28"/>
        </w:rPr>
        <w:t xml:space="preserve">(далее - учебный план) для </w:t>
      </w:r>
      <w:r>
        <w:rPr>
          <w:rStyle w:val="Style_2_ch"/>
          <w:sz w:val="28"/>
        </w:rPr>
        <w:t>10</w:t>
      </w:r>
      <w:r>
        <w:rPr>
          <w:rStyle w:val="Style_2_ch"/>
          <w:sz w:val="28"/>
        </w:rPr>
        <w:t>-</w:t>
      </w:r>
      <w:r>
        <w:rPr>
          <w:rStyle w:val="Style_2_ch"/>
          <w:sz w:val="28"/>
        </w:rPr>
        <w:t>11</w:t>
      </w:r>
      <w:r>
        <w:rPr>
          <w:rStyle w:val="Style_2_ch"/>
          <w:sz w:val="28"/>
        </w:rPr>
        <w:t xml:space="preserve"> классов, реализующих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основную образовательную программу </w:t>
      </w:r>
      <w:r>
        <w:rPr>
          <w:rStyle w:val="Style_2_ch"/>
          <w:sz w:val="28"/>
        </w:rPr>
        <w:t>среднего</w:t>
      </w:r>
      <w:r>
        <w:rPr>
          <w:rStyle w:val="Style_2_ch"/>
          <w:sz w:val="28"/>
        </w:rPr>
        <w:t xml:space="preserve"> общего образования, соответствующ</w:t>
      </w:r>
      <w:r>
        <w:rPr>
          <w:rStyle w:val="Style_2_ch"/>
          <w:sz w:val="28"/>
        </w:rPr>
        <w:t>ую</w:t>
      </w:r>
      <w:r>
        <w:rPr>
          <w:rStyle w:val="Style_2_ch"/>
          <w:sz w:val="28"/>
        </w:rPr>
        <w:t xml:space="preserve"> ФГОС С</w:t>
      </w:r>
      <w:r>
        <w:rPr>
          <w:rStyle w:val="Style_2_ch"/>
          <w:sz w:val="28"/>
        </w:rPr>
        <w:t>ОО</w:t>
      </w:r>
      <w:r>
        <w:rPr>
          <w:rStyle w:val="Style_2_ch"/>
          <w:sz w:val="28"/>
        </w:rPr>
        <w:t xml:space="preserve"> (</w:t>
      </w:r>
      <w:r>
        <w:rPr>
          <w:sz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Style_2_ch"/>
          <w:sz w:val="28"/>
        </w:rPr>
        <w:t>)</w:t>
      </w:r>
      <w:r>
        <w:rPr>
          <w:rStyle w:val="Style_2_ch"/>
          <w:sz w:val="28"/>
        </w:rPr>
        <w:t xml:space="preserve">, </w:t>
      </w:r>
      <w:r>
        <w:rPr>
          <w:rStyle w:val="Style_2_ch"/>
          <w:sz w:val="28"/>
        </w:rPr>
        <w:t>фиксирует общий объём нагрузки, максимальный объём аудиторной нагрузки обучающихся</w:t>
      </w:r>
      <w:r>
        <w:rPr>
          <w:rStyle w:val="Style_2_ch"/>
          <w:sz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C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Учебный план является частью образовательной программы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Муниципальное бюджетное общеобразовательное учреждение "Центр образования № 53 имени Л.Н. Толстого"</w:t>
      </w:r>
      <w:r>
        <w:rPr>
          <w:rStyle w:val="Style_2_ch"/>
          <w:sz w:val="28"/>
        </w:rPr>
        <w:t>,</w:t>
      </w:r>
      <w:r>
        <w:rPr>
          <w:rStyle w:val="Style_2_ch"/>
          <w:sz w:val="28"/>
        </w:rPr>
        <w:t xml:space="preserve"> разработанной в соответствии с ФГОС </w:t>
      </w:r>
      <w:r>
        <w:rPr>
          <w:rStyle w:val="Style_2_ch"/>
          <w:sz w:val="28"/>
        </w:rPr>
        <w:t>среднего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общего образования</w:t>
      </w:r>
      <w:r>
        <w:rPr>
          <w:rStyle w:val="Style_2_ch"/>
          <w:sz w:val="28"/>
        </w:rPr>
        <w:t>,</w:t>
      </w:r>
      <w:r>
        <w:rPr>
          <w:rStyle w:val="Style_2_ch"/>
          <w:sz w:val="28"/>
        </w:rPr>
        <w:t xml:space="preserve"> с учетом </w:t>
      </w:r>
      <w:r>
        <w:rPr>
          <w:rStyle w:val="Style_2_ch"/>
          <w:sz w:val="28"/>
        </w:rPr>
        <w:t xml:space="preserve">Федеральной </w:t>
      </w:r>
      <w:r>
        <w:rPr>
          <w:rStyle w:val="Style_2_ch"/>
          <w:sz w:val="28"/>
        </w:rPr>
        <w:t>образовательн</w:t>
      </w:r>
      <w:r>
        <w:rPr>
          <w:rStyle w:val="Style_2_ch"/>
          <w:sz w:val="28"/>
        </w:rPr>
        <w:t>ой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программ</w:t>
      </w:r>
      <w:r>
        <w:rPr>
          <w:rStyle w:val="Style_2_ch"/>
          <w:sz w:val="28"/>
        </w:rPr>
        <w:t>ой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среднего</w:t>
      </w:r>
      <w:r>
        <w:rPr>
          <w:rStyle w:val="Style_2_ch"/>
          <w:sz w:val="28"/>
        </w:rPr>
        <w:t xml:space="preserve"> общего образования</w:t>
      </w:r>
      <w:r>
        <w:rPr>
          <w:rStyle w:val="Style_2_ch"/>
          <w:sz w:val="28"/>
        </w:rPr>
        <w:t>,</w:t>
      </w:r>
      <w:r>
        <w:rPr>
          <w:rStyle w:val="Style_2_ch"/>
          <w:sz w:val="28"/>
        </w:rPr>
        <w:t xml:space="preserve"> и обеспечивает выполнение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санитарно-эпидемиологических требований СП 2.4.3648-20 и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гигиенических нормативов и требований СанПиН 1.2.3685-21.</w:t>
      </w:r>
    </w:p>
    <w:p w14:paraId="2D000000">
      <w:pPr>
        <w:spacing w:line="276" w:lineRule="auto"/>
        <w:ind w:firstLine="567" w:left="0"/>
        <w:jc w:val="both"/>
        <w:rPr>
          <w:sz w:val="28"/>
        </w:rPr>
      </w:pPr>
      <w:r>
        <w:rPr>
          <w:rStyle w:val="Style_2_ch"/>
          <w:sz w:val="28"/>
        </w:rPr>
        <w:t xml:space="preserve">Учебный год в </w:t>
      </w:r>
      <w:r>
        <w:rPr>
          <w:rStyle w:val="Style_2_ch"/>
          <w:sz w:val="28"/>
        </w:rPr>
        <w:t>Муниципальное бюджетное общеобразовательное учреждение "Центр образования № 53 имени Л.Н. Толстого"</w:t>
      </w:r>
      <w:r>
        <w:rPr>
          <w:sz w:val="28"/>
        </w:rPr>
        <w:t xml:space="preserve"> </w:t>
      </w:r>
      <w:r>
        <w:rPr>
          <w:rStyle w:val="Style_2_ch"/>
          <w:sz w:val="28"/>
        </w:rPr>
        <w:t>начинается</w:t>
      </w:r>
      <w:r>
        <w:rPr>
          <w:rStyle w:val="Style_2_ch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rStyle w:val="Style_2_ch"/>
          <w:sz w:val="28"/>
        </w:rPr>
        <w:t>и заканчивается</w:t>
      </w:r>
      <w:r>
        <w:rPr>
          <w:rStyle w:val="Style_2_ch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. </w:t>
      </w:r>
    </w:p>
    <w:p w14:paraId="2E000000">
      <w:pPr>
        <w:spacing w:line="276" w:lineRule="auto"/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Про</w:t>
      </w:r>
      <w:r>
        <w:rPr>
          <w:rStyle w:val="Style_2_ch"/>
          <w:sz w:val="28"/>
        </w:rPr>
        <w:t xml:space="preserve">должительность учебного года в </w:t>
      </w:r>
      <w:r>
        <w:rPr>
          <w:rStyle w:val="Style_2_ch"/>
          <w:sz w:val="28"/>
        </w:rPr>
        <w:t>10-11</w:t>
      </w:r>
      <w:r>
        <w:rPr>
          <w:rStyle w:val="Style_2_ch"/>
          <w:sz w:val="28"/>
        </w:rPr>
        <w:t xml:space="preserve"> классах составляет 34 учебные</w:t>
      </w:r>
      <w:r>
        <w:rPr>
          <w:rStyle w:val="Style_2_ch"/>
          <w:sz w:val="28"/>
        </w:rPr>
        <w:t xml:space="preserve"> недели. </w:t>
      </w:r>
    </w:p>
    <w:p w14:paraId="2F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Учебные занятия для учащихся </w:t>
      </w:r>
      <w:r>
        <w:rPr>
          <w:rStyle w:val="Style_2_ch"/>
          <w:sz w:val="28"/>
        </w:rPr>
        <w:t>10-11</w:t>
      </w:r>
      <w:r>
        <w:rPr>
          <w:rStyle w:val="Style_2_ch"/>
          <w:sz w:val="28"/>
        </w:rPr>
        <w:t xml:space="preserve"> классов проводятся по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5-</w:t>
      </w:r>
      <w:r>
        <w:rPr>
          <w:rStyle w:val="Style_2_ch"/>
          <w:sz w:val="28"/>
        </w:rPr>
        <w:t>т</w:t>
      </w:r>
      <w:r>
        <w:rPr>
          <w:rStyle w:val="Style_2_ch"/>
          <w:sz w:val="28"/>
        </w:rPr>
        <w:t>и</w:t>
      </w:r>
      <w:r>
        <w:rPr>
          <w:rStyle w:val="Style_2_ch"/>
          <w:sz w:val="28"/>
        </w:rPr>
        <w:t xml:space="preserve"> дневной учебной неделе.</w:t>
      </w:r>
    </w:p>
    <w:p w14:paraId="30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Максимальный объем аудиторной нагрузки обучающихся в неделю составляет 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в  10 классе – 34</w:t>
      </w:r>
      <w:r>
        <w:rPr>
          <w:rStyle w:val="Style_2_ch"/>
          <w:sz w:val="28"/>
        </w:rPr>
        <w:t xml:space="preserve"> час</w:t>
      </w:r>
      <w:r>
        <w:rPr>
          <w:rStyle w:val="Style_2_ch"/>
          <w:sz w:val="28"/>
        </w:rPr>
        <w:t>а, в  11 классе – 34</w:t>
      </w:r>
      <w:r>
        <w:rPr>
          <w:rStyle w:val="Style_2_ch"/>
          <w:sz w:val="28"/>
        </w:rPr>
        <w:t xml:space="preserve"> час</w:t>
      </w:r>
      <w:r>
        <w:rPr>
          <w:rStyle w:val="Style_2_ch"/>
          <w:sz w:val="28"/>
        </w:rPr>
        <w:t>а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.</w:t>
      </w:r>
    </w:p>
    <w:p w14:paraId="31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2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Style_2_ch"/>
          <w:sz w:val="28"/>
        </w:rPr>
        <w:t>использовано: на проведение учебных занятий, обеспечивающих различные интересы обучающихся</w:t>
      </w:r>
    </w:p>
    <w:p w14:paraId="33000000">
      <w:pPr>
        <w:ind w:firstLine="567" w:left="0"/>
        <w:jc w:val="both"/>
        <w:rPr>
          <w:sz w:val="28"/>
        </w:rPr>
      </w:pPr>
      <w:r>
        <w:rPr>
          <w:rStyle w:val="Style_2_ch"/>
          <w:sz w:val="28"/>
        </w:rPr>
        <w:t xml:space="preserve">В </w:t>
      </w:r>
      <w:r>
        <w:rPr>
          <w:rStyle w:val="Style_2_ch"/>
          <w:sz w:val="28"/>
        </w:rPr>
        <w:t>Муниципальное бюджетное общеобразовательное учреждение "Центр образования № 53 имени Л.Н. Толстого"</w:t>
      </w:r>
      <w:r>
        <w:rPr>
          <w:sz w:val="28"/>
        </w:rPr>
        <w:t xml:space="preserve"> </w:t>
      </w:r>
      <w:r>
        <w:rPr>
          <w:rStyle w:val="Style_2_ch"/>
          <w:sz w:val="28"/>
        </w:rPr>
        <w:t xml:space="preserve">языком </w:t>
      </w:r>
      <w:r>
        <w:rPr>
          <w:rStyle w:val="Style_2_ch"/>
          <w:sz w:val="28"/>
        </w:rPr>
        <w:t>об</w:t>
      </w:r>
      <w:r>
        <w:rPr>
          <w:rStyle w:val="Style_2_ch"/>
          <w:sz w:val="28"/>
        </w:rPr>
        <w:t>учения</w:t>
      </w:r>
      <w:r>
        <w:rPr>
          <w:rStyle w:val="Style_2_ch"/>
          <w:sz w:val="28"/>
        </w:rPr>
        <w:t xml:space="preserve"> является </w:t>
      </w:r>
      <w:r>
        <w:rPr>
          <w:sz w:val="28"/>
        </w:rPr>
        <w:t xml:space="preserve"> </w:t>
      </w:r>
      <w:r>
        <w:rPr>
          <w:sz w:val="28"/>
        </w:rPr>
        <w:t>язык</w:t>
      </w:r>
      <w:r>
        <w:rPr>
          <w:sz w:val="28"/>
        </w:rPr>
        <w:t>.</w:t>
      </w:r>
    </w:p>
    <w:p w14:paraId="34000000">
      <w:pPr>
        <w:ind w:firstLine="567" w:left="0"/>
        <w:jc w:val="both"/>
        <w:rPr>
          <w:rStyle w:val="Style_2_ch"/>
          <w:sz w:val="28"/>
        </w:rPr>
      </w:pPr>
    </w:p>
    <w:p w14:paraId="35000000">
      <w:pPr>
        <w:ind w:firstLine="567" w:left="0"/>
        <w:jc w:val="both"/>
        <w:rPr>
          <w:rStyle w:val="Style_2_ch"/>
          <w:sz w:val="28"/>
        </w:rPr>
      </w:pPr>
    </w:p>
    <w:p w14:paraId="36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При изучении </w:t>
      </w:r>
      <w:r>
        <w:rPr>
          <w:rStyle w:val="Style_2_ch"/>
          <w:sz w:val="28"/>
        </w:rPr>
        <w:t xml:space="preserve">предметов </w:t>
      </w:r>
      <w:r>
        <w:rPr>
          <w:rStyle w:val="Style_2_ch"/>
        </w:rPr>
        <w:t xml:space="preserve"> </w:t>
      </w:r>
      <w:r>
        <w:rPr>
          <w:rStyle w:val="Style_2_ch"/>
          <w:sz w:val="28"/>
        </w:rPr>
        <w:t>осуществляется д</w:t>
      </w:r>
      <w:r>
        <w:rPr>
          <w:rStyle w:val="Style_2_ch"/>
          <w:sz w:val="28"/>
        </w:rPr>
        <w:t xml:space="preserve">еление </w:t>
      </w:r>
      <w:r>
        <w:rPr>
          <w:rStyle w:val="Style_2_ch"/>
          <w:sz w:val="28"/>
        </w:rPr>
        <w:t xml:space="preserve">учащихся </w:t>
      </w:r>
      <w:r>
        <w:rPr>
          <w:rStyle w:val="Style_2_ch"/>
          <w:sz w:val="28"/>
        </w:rPr>
        <w:t>на подгруппы</w:t>
      </w:r>
      <w:r>
        <w:rPr>
          <w:rStyle w:val="Style_2_ch"/>
          <w:sz w:val="28"/>
        </w:rPr>
        <w:t>.</w:t>
      </w:r>
    </w:p>
    <w:p w14:paraId="37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Промежуточная аттестация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–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процедура, проводимая с целью оценки качества освоения </w:t>
      </w:r>
      <w:r>
        <w:rPr>
          <w:rStyle w:val="Style_2_ch"/>
          <w:sz w:val="28"/>
        </w:rPr>
        <w:t>обучающимися</w:t>
      </w:r>
      <w:r>
        <w:rPr>
          <w:rStyle w:val="Style_2_ch"/>
          <w:sz w:val="28"/>
        </w:rPr>
        <w:t xml:space="preserve"> части содержания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(четвертное оценивание) или всего объема учебной дисциплины за учебный год (годовое оценивание).</w:t>
      </w:r>
    </w:p>
    <w:p w14:paraId="38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Промежуточная/годовая аттестация </w:t>
      </w:r>
      <w:r>
        <w:rPr>
          <w:rStyle w:val="Style_2_ch"/>
          <w:sz w:val="28"/>
        </w:rPr>
        <w:t>обучающихся</w:t>
      </w:r>
      <w:r>
        <w:rPr>
          <w:rStyle w:val="Style_2_ch"/>
          <w:sz w:val="28"/>
        </w:rPr>
        <w:t xml:space="preserve"> за четверть осуществляется в соответствии с календарным учебным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графиком.</w:t>
      </w:r>
    </w:p>
    <w:p w14:paraId="39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образовательных отношений, являются </w:t>
      </w:r>
      <w:r>
        <w:rPr>
          <w:rStyle w:val="Style_2_ch"/>
          <w:sz w:val="28"/>
        </w:rPr>
        <w:t>безотметочными</w:t>
      </w:r>
      <w:r>
        <w:rPr>
          <w:rStyle w:val="Style_2_ch"/>
          <w:sz w:val="28"/>
        </w:rPr>
        <w:t xml:space="preserve"> и оцениваются «зачет» или «незачет» по итогам четверти. </w:t>
      </w:r>
    </w:p>
    <w:p w14:paraId="3A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Промежуточная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аттестация проходит на последней учебной неделе четверти.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Style_2_ch"/>
          <w:sz w:val="28"/>
        </w:rPr>
        <w:br/>
      </w:r>
      <w:r>
        <w:rPr>
          <w:rStyle w:val="Style_2_ch"/>
          <w:sz w:val="28"/>
        </w:rPr>
        <w:t xml:space="preserve">текущего контроля успеваемости и промежуточной </w:t>
      </w:r>
      <w:r>
        <w:rPr>
          <w:rStyle w:val="Style_2_ch"/>
          <w:sz w:val="28"/>
        </w:rPr>
        <w:t>аттестации</w:t>
      </w:r>
      <w:r>
        <w:rPr>
          <w:rStyle w:val="Style_2_ch"/>
          <w:sz w:val="28"/>
        </w:rPr>
        <w:t xml:space="preserve"> обучающихся </w:t>
      </w:r>
      <w:r>
        <w:rPr>
          <w:rStyle w:val="Style_2_ch"/>
          <w:sz w:val="28"/>
        </w:rPr>
        <w:t>Муниципальное бюджетное общеобразовательное учреждение "Центр образования № 53 имени Л.Н. Толстого"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 xml:space="preserve"> </w:t>
      </w:r>
    </w:p>
    <w:p w14:paraId="3B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Освоение основной образовательной</w:t>
      </w:r>
      <w:r>
        <w:rPr>
          <w:rStyle w:val="Style_2_ch"/>
          <w:sz w:val="28"/>
        </w:rPr>
        <w:t xml:space="preserve"> программ</w:t>
      </w:r>
      <w:r>
        <w:rPr>
          <w:rStyle w:val="Style_2_ch"/>
          <w:sz w:val="28"/>
        </w:rPr>
        <w:t>ы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среднего</w:t>
      </w:r>
      <w:r>
        <w:rPr>
          <w:rStyle w:val="Style_2_ch"/>
          <w:sz w:val="28"/>
        </w:rPr>
        <w:t xml:space="preserve"> общего образования завершается итоговой аттестацией.</w:t>
      </w:r>
      <w:r>
        <w:rPr>
          <w:rStyle w:val="Style_2_ch"/>
          <w:sz w:val="28"/>
        </w:rPr>
        <w:t xml:space="preserve"> </w:t>
      </w:r>
    </w:p>
    <w:p w14:paraId="3C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Нормативный срок освоения </w:t>
      </w:r>
      <w:r>
        <w:rPr>
          <w:rStyle w:val="Style_2_ch"/>
          <w:sz w:val="28"/>
        </w:rPr>
        <w:t xml:space="preserve">основной образовательной программы </w:t>
      </w:r>
      <w:r>
        <w:rPr>
          <w:rStyle w:val="Style_2_ch"/>
          <w:sz w:val="28"/>
        </w:rPr>
        <w:t>среднего</w:t>
      </w:r>
      <w:r>
        <w:rPr>
          <w:rStyle w:val="Style_2_ch"/>
          <w:sz w:val="28"/>
        </w:rPr>
        <w:t xml:space="preserve"> общего образования</w:t>
      </w:r>
      <w:r>
        <w:rPr>
          <w:rStyle w:val="Style_2_ch"/>
          <w:sz w:val="28"/>
        </w:rPr>
        <w:t xml:space="preserve"> составляет </w:t>
      </w:r>
      <w:r>
        <w:rPr>
          <w:rStyle w:val="Style_2_ch"/>
          <w:sz w:val="28"/>
        </w:rPr>
        <w:t>2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года</w:t>
      </w:r>
      <w:r>
        <w:rPr>
          <w:rStyle w:val="Style_2_ch"/>
          <w:sz w:val="28"/>
        </w:rPr>
        <w:t>.</w:t>
      </w:r>
    </w:p>
    <w:p w14:paraId="3D000000">
      <w:pPr>
        <w:ind w:firstLine="567" w:left="0"/>
        <w:jc w:val="both"/>
        <w:rPr>
          <w:rStyle w:val="Style_2_ch"/>
          <w:sz w:val="28"/>
        </w:rPr>
      </w:pPr>
    </w:p>
    <w:p w14:paraId="3E000000">
      <w:pPr>
        <w:sectPr>
          <w:pgSz w:h="16838" w:orient="portrait" w:w="11906"/>
          <w:pgMar w:bottom="1134" w:footer="708" w:gutter="0" w:header="708" w:left="1134" w:right="850" w:top="1134"/>
        </w:sectPr>
      </w:pPr>
    </w:p>
    <w:p w14:paraId="3F000000">
      <w:pPr>
        <w:ind w:firstLine="567" w:left="0"/>
        <w:jc w:val="both"/>
        <w:rPr>
          <w:rStyle w:val="Style_2_ch"/>
          <w:sz w:val="28"/>
        </w:rPr>
      </w:pPr>
      <w:r>
        <w:rPr>
          <w:rStyle w:val="Style_2_ch"/>
          <w:sz w:val="28"/>
        </w:rPr>
        <w:t>УЧЕБНЫЙ ПЛАН</w:t>
      </w:r>
    </w:p>
    <w:p w14:paraId="40000000">
      <w:pPr>
        <w:ind w:firstLine="567" w:left="0"/>
        <w:jc w:val="both"/>
        <w:rPr>
          <w:rStyle w:val="Style_2_ch"/>
          <w:sz w:val="28"/>
        </w:rPr>
      </w:pPr>
    </w:p>
    <w:tbl>
      <w:tblPr>
        <w:tblStyle w:val="Style_1"/>
        <w:tblLayout w:type="fixed"/>
      </w:tblPr>
      <w:tblGrid>
        <w:gridCol w:w="5010"/>
        <w:gridCol w:w="5010"/>
        <w:gridCol w:w="2303"/>
        <w:gridCol w:w="2229"/>
      </w:tblGrid>
      <w:tr>
        <w:tc>
          <w:tcPr>
            <w:tcW w:type="dxa" w:w="5010"/>
            <w:vMerge w:val="restart"/>
            <w:shd w:fill="D9D9D9" w:val="clear"/>
          </w:tcPr>
          <w:p w14:paraId="41000000">
            <w:r>
              <w:rPr>
                <w:b w:val="1"/>
              </w:rPr>
              <w:t>Предметная область</w:t>
            </w:r>
          </w:p>
        </w:tc>
        <w:tc>
          <w:tcPr>
            <w:tcW w:type="dxa" w:w="5010"/>
            <w:vMerge w:val="restart"/>
            <w:shd w:fill="D9D9D9" w:val="clear"/>
          </w:tcPr>
          <w:p w14:paraId="42000000">
            <w:r>
              <w:rPr>
                <w:b w:val="1"/>
              </w:rPr>
              <w:t>Учебный предмет/курс</w:t>
            </w:r>
          </w:p>
        </w:tc>
        <w:tc>
          <w:tcPr>
            <w:tcW w:type="dxa" w:w="4532"/>
            <w:gridSpan w:val="2"/>
            <w:shd w:fill="D9D9D9" w:val="clear"/>
          </w:tcPr>
          <w:p w14:paraId="43000000">
            <w:pPr>
              <w:ind/>
              <w:jc w:val="center"/>
            </w:pPr>
            <w:r>
              <w:rPr>
                <w:b w:val="1"/>
              </w:rPr>
              <w:t>Количество часов в неделю</w:t>
            </w:r>
          </w:p>
        </w:tc>
      </w:tr>
      <w:tr>
        <w:tc>
          <w:tcPr>
            <w:tcW w:type="dxa" w:w="5010"/>
            <w:gridSpan w:val="1"/>
            <w:vMerge w:val="continue"/>
            <w:shd w:fill="D9D9D9" w:val="clear"/>
          </w:tcPr>
          <w:p/>
        </w:tc>
        <w:tc>
          <w:tcPr>
            <w:tcW w:type="dxa" w:w="5010"/>
            <w:gridSpan w:val="1"/>
            <w:vMerge w:val="continue"/>
            <w:shd w:fill="D9D9D9" w:val="clear"/>
          </w:tcPr>
          <w:p/>
        </w:tc>
        <w:tc>
          <w:tcPr>
            <w:tcW w:type="dxa" w:w="2303"/>
            <w:shd w:fill="D9D9D9" w:val="clear"/>
          </w:tcPr>
          <w:p w14:paraId="44000000">
            <w:pPr>
              <w:ind/>
              <w:jc w:val="center"/>
            </w:pPr>
            <w:r>
              <w:rPr>
                <w:b w:val="1"/>
              </w:rPr>
              <w:t>10б</w:t>
            </w:r>
          </w:p>
        </w:tc>
        <w:tc>
          <w:tcPr>
            <w:tcW w:type="dxa" w:w="2229"/>
            <w:shd w:fill="D9D9D9" w:val="clear"/>
          </w:tcPr>
          <w:p w14:paraId="45000000">
            <w:pPr>
              <w:ind/>
              <w:jc w:val="center"/>
            </w:pPr>
            <w:r>
              <w:rPr>
                <w:b w:val="1"/>
              </w:rPr>
              <w:t>11</w:t>
            </w:r>
          </w:p>
        </w:tc>
      </w:tr>
      <w:tr>
        <w:tc>
          <w:tcPr>
            <w:tcW w:type="dxa" w:w="14552"/>
            <w:gridSpan w:val="4"/>
            <w:shd w:fill="FFFFB3" w:val="clear"/>
          </w:tcPr>
          <w:p w14:paraId="46000000">
            <w:pPr>
              <w:ind/>
              <w:jc w:val="center"/>
            </w:pPr>
            <w:r>
              <w:rPr>
                <w:b w:val="1"/>
              </w:rPr>
              <w:t>Обязательная часть</w:t>
            </w:r>
          </w:p>
        </w:tc>
      </w:tr>
      <w:tr>
        <w:tc>
          <w:tcPr>
            <w:tcW w:type="dxa" w:w="5010"/>
            <w:vMerge w:val="restart"/>
          </w:tcPr>
          <w:p w14:paraId="47000000">
            <w:r>
              <w:t>Русский язык и литература</w:t>
            </w:r>
          </w:p>
        </w:tc>
        <w:tc>
          <w:tcPr>
            <w:tcW w:type="dxa" w:w="5010"/>
          </w:tcPr>
          <w:p w14:paraId="48000000">
            <w:r>
              <w:t>Русский язык</w:t>
            </w:r>
          </w:p>
        </w:tc>
        <w:tc>
          <w:tcPr>
            <w:tcW w:type="dxa" w:w="2303"/>
          </w:tcPr>
          <w:p w14:paraId="49000000">
            <w:pPr>
              <w:ind/>
              <w:jc w:val="center"/>
            </w:pPr>
            <w:r>
              <w:t>2</w:t>
            </w:r>
          </w:p>
        </w:tc>
        <w:tc>
          <w:tcPr>
            <w:tcW w:type="dxa" w:w="2229"/>
          </w:tcPr>
          <w:p w14:paraId="4A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4B000000">
            <w:r>
              <w:t>Литература</w:t>
            </w:r>
          </w:p>
        </w:tc>
        <w:tc>
          <w:tcPr>
            <w:tcW w:type="dxa" w:w="2303"/>
          </w:tcPr>
          <w:p w14:paraId="4C000000">
            <w:pPr>
              <w:ind/>
              <w:jc w:val="center"/>
            </w:pPr>
            <w:r>
              <w:t>3</w:t>
            </w:r>
          </w:p>
        </w:tc>
        <w:tc>
          <w:tcPr>
            <w:tcW w:type="dxa" w:w="2229"/>
          </w:tcPr>
          <w:p w14:paraId="4D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</w:tcPr>
          <w:p w14:paraId="4E000000">
            <w:r>
              <w:t>Иностранные языки</w:t>
            </w:r>
          </w:p>
        </w:tc>
        <w:tc>
          <w:tcPr>
            <w:tcW w:type="dxa" w:w="5010"/>
          </w:tcPr>
          <w:p w14:paraId="4F000000">
            <w:r>
              <w:t>Иностранный язык</w:t>
            </w:r>
          </w:p>
        </w:tc>
        <w:tc>
          <w:tcPr>
            <w:tcW w:type="dxa" w:w="2303"/>
          </w:tcPr>
          <w:p w14:paraId="50000000">
            <w:pPr>
              <w:ind/>
              <w:jc w:val="center"/>
            </w:pPr>
            <w:r>
              <w:t>3</w:t>
            </w:r>
          </w:p>
        </w:tc>
        <w:tc>
          <w:tcPr>
            <w:tcW w:type="dxa" w:w="2229"/>
          </w:tcPr>
          <w:p w14:paraId="51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vMerge w:val="restart"/>
          </w:tcPr>
          <w:p w14:paraId="52000000">
            <w:r>
              <w:t>Математика и информатика</w:t>
            </w:r>
          </w:p>
        </w:tc>
        <w:tc>
          <w:tcPr>
            <w:tcW w:type="dxa" w:w="5010"/>
          </w:tcPr>
          <w:p w14:paraId="53000000">
            <w:r>
              <w:t>Алгебра</w:t>
            </w:r>
          </w:p>
        </w:tc>
        <w:tc>
          <w:tcPr>
            <w:tcW w:type="dxa" w:w="2303"/>
          </w:tcPr>
          <w:p w14:paraId="54000000">
            <w:pPr>
              <w:ind/>
              <w:jc w:val="center"/>
            </w:pPr>
            <w:r>
              <w:t>2</w:t>
            </w:r>
          </w:p>
        </w:tc>
        <w:tc>
          <w:tcPr>
            <w:tcW w:type="dxa" w:w="2229"/>
          </w:tcPr>
          <w:p w14:paraId="55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56000000">
            <w:r>
              <w:t>Геометрия</w:t>
            </w:r>
          </w:p>
        </w:tc>
        <w:tc>
          <w:tcPr>
            <w:tcW w:type="dxa" w:w="2303"/>
          </w:tcPr>
          <w:p w14:paraId="57000000">
            <w:pPr>
              <w:ind/>
              <w:jc w:val="center"/>
            </w:pPr>
            <w:r>
              <w:t>2</w:t>
            </w:r>
          </w:p>
        </w:tc>
        <w:tc>
          <w:tcPr>
            <w:tcW w:type="dxa" w:w="2229"/>
          </w:tcPr>
          <w:p w14:paraId="58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59000000">
            <w:r>
              <w:t>Вероятность и статистика</w:t>
            </w:r>
          </w:p>
        </w:tc>
        <w:tc>
          <w:tcPr>
            <w:tcW w:type="dxa" w:w="2303"/>
          </w:tcPr>
          <w:p w14:paraId="5A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5B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5C000000">
            <w:r>
              <w:t>Информатика</w:t>
            </w:r>
          </w:p>
        </w:tc>
        <w:tc>
          <w:tcPr>
            <w:tcW w:type="dxa" w:w="2303"/>
          </w:tcPr>
          <w:p w14:paraId="5D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5E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vMerge w:val="restart"/>
          </w:tcPr>
          <w:p w14:paraId="5F000000">
            <w:r>
              <w:t>Общественно-научные предметы</w:t>
            </w:r>
          </w:p>
        </w:tc>
        <w:tc>
          <w:tcPr>
            <w:tcW w:type="dxa" w:w="5010"/>
          </w:tcPr>
          <w:p w14:paraId="60000000">
            <w:r>
              <w:t>История</w:t>
            </w:r>
          </w:p>
        </w:tc>
        <w:tc>
          <w:tcPr>
            <w:tcW w:type="dxa" w:w="2303"/>
          </w:tcPr>
          <w:p w14:paraId="61000000">
            <w:pPr>
              <w:ind/>
              <w:jc w:val="center"/>
            </w:pPr>
            <w:r>
              <w:t>2</w:t>
            </w:r>
          </w:p>
        </w:tc>
        <w:tc>
          <w:tcPr>
            <w:tcW w:type="dxa" w:w="2229"/>
          </w:tcPr>
          <w:p w14:paraId="62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63000000">
            <w:r>
              <w:t>Обществознание</w:t>
            </w:r>
          </w:p>
        </w:tc>
        <w:tc>
          <w:tcPr>
            <w:tcW w:type="dxa" w:w="2303"/>
          </w:tcPr>
          <w:p w14:paraId="64000000">
            <w:pPr>
              <w:ind/>
              <w:jc w:val="center"/>
            </w:pPr>
            <w:r>
              <w:t>4</w:t>
            </w:r>
          </w:p>
        </w:tc>
        <w:tc>
          <w:tcPr>
            <w:tcW w:type="dxa" w:w="2229"/>
          </w:tcPr>
          <w:p w14:paraId="65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66000000">
            <w:r>
              <w:t>География</w:t>
            </w:r>
          </w:p>
        </w:tc>
        <w:tc>
          <w:tcPr>
            <w:tcW w:type="dxa" w:w="2303"/>
          </w:tcPr>
          <w:p w14:paraId="67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68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vMerge w:val="restart"/>
          </w:tcPr>
          <w:p w14:paraId="69000000">
            <w:r>
              <w:t>Естественно-научные</w:t>
            </w:r>
            <w:r>
              <w:t xml:space="preserve"> предметы</w:t>
            </w:r>
          </w:p>
        </w:tc>
        <w:tc>
          <w:tcPr>
            <w:tcW w:type="dxa" w:w="5010"/>
          </w:tcPr>
          <w:p w14:paraId="6A000000">
            <w:r>
              <w:t>Физика</w:t>
            </w:r>
          </w:p>
        </w:tc>
        <w:tc>
          <w:tcPr>
            <w:tcW w:type="dxa" w:w="2303"/>
          </w:tcPr>
          <w:p w14:paraId="6B000000">
            <w:pPr>
              <w:ind/>
              <w:jc w:val="center"/>
            </w:pPr>
            <w:r>
              <w:t>2</w:t>
            </w:r>
          </w:p>
        </w:tc>
        <w:tc>
          <w:tcPr>
            <w:tcW w:type="dxa" w:w="2229"/>
          </w:tcPr>
          <w:p w14:paraId="6C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6D000000">
            <w:r>
              <w:t>Химия</w:t>
            </w:r>
          </w:p>
        </w:tc>
        <w:tc>
          <w:tcPr>
            <w:tcW w:type="dxa" w:w="2303"/>
          </w:tcPr>
          <w:p w14:paraId="6E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6F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  <w:gridSpan w:val="1"/>
            <w:vMerge w:val="continue"/>
          </w:tcPr>
          <w:p/>
        </w:tc>
        <w:tc>
          <w:tcPr>
            <w:tcW w:type="dxa" w:w="5010"/>
          </w:tcPr>
          <w:p w14:paraId="70000000">
            <w:r>
              <w:t>Биология</w:t>
            </w:r>
          </w:p>
        </w:tc>
        <w:tc>
          <w:tcPr>
            <w:tcW w:type="dxa" w:w="2303"/>
          </w:tcPr>
          <w:p w14:paraId="71000000">
            <w:pPr>
              <w:ind/>
              <w:jc w:val="center"/>
            </w:pPr>
            <w:r>
              <w:t>3</w:t>
            </w:r>
          </w:p>
        </w:tc>
        <w:tc>
          <w:tcPr>
            <w:tcW w:type="dxa" w:w="2229"/>
          </w:tcPr>
          <w:p w14:paraId="72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</w:tcPr>
          <w:p w14:paraId="73000000">
            <w:r>
              <w:t>Физическая культура</w:t>
            </w:r>
          </w:p>
        </w:tc>
        <w:tc>
          <w:tcPr>
            <w:tcW w:type="dxa" w:w="5010"/>
          </w:tcPr>
          <w:p w14:paraId="74000000">
            <w:r>
              <w:t>Физическая культура</w:t>
            </w:r>
          </w:p>
        </w:tc>
        <w:tc>
          <w:tcPr>
            <w:tcW w:type="dxa" w:w="2303"/>
          </w:tcPr>
          <w:p w14:paraId="75000000">
            <w:pPr>
              <w:ind/>
              <w:jc w:val="center"/>
            </w:pPr>
            <w:r>
              <w:t>3</w:t>
            </w:r>
          </w:p>
        </w:tc>
        <w:tc>
          <w:tcPr>
            <w:tcW w:type="dxa" w:w="2229"/>
          </w:tcPr>
          <w:p w14:paraId="76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</w:tcPr>
          <w:p w14:paraId="77000000">
            <w:r>
              <w:t>Основы безопасности и защиты Родины</w:t>
            </w:r>
          </w:p>
        </w:tc>
        <w:tc>
          <w:tcPr>
            <w:tcW w:type="dxa" w:w="5010"/>
          </w:tcPr>
          <w:p w14:paraId="78000000">
            <w:r>
              <w:t>Основы безопасности и защиты Родины</w:t>
            </w:r>
          </w:p>
        </w:tc>
        <w:tc>
          <w:tcPr>
            <w:tcW w:type="dxa" w:w="2303"/>
          </w:tcPr>
          <w:p w14:paraId="79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7A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10"/>
          </w:tcPr>
          <w:p w14:paraId="7B000000">
            <w:r>
              <w:t>-----</w:t>
            </w:r>
          </w:p>
        </w:tc>
        <w:tc>
          <w:tcPr>
            <w:tcW w:type="dxa" w:w="5010"/>
          </w:tcPr>
          <w:p w14:paraId="7C000000">
            <w:r>
              <w:t>Индивидуальный проект</w:t>
            </w:r>
          </w:p>
        </w:tc>
        <w:tc>
          <w:tcPr>
            <w:tcW w:type="dxa" w:w="2303"/>
          </w:tcPr>
          <w:p w14:paraId="7D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7E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0020"/>
            <w:gridSpan w:val="2"/>
            <w:shd w:fill="00FF00" w:val="clear"/>
          </w:tcPr>
          <w:p w14:paraId="7F000000">
            <w:r>
              <w:t>Итого</w:t>
            </w:r>
          </w:p>
        </w:tc>
        <w:tc>
          <w:tcPr>
            <w:tcW w:type="dxa" w:w="2303"/>
            <w:shd w:fill="00FF00" w:val="clear"/>
          </w:tcPr>
          <w:p w14:paraId="80000000">
            <w:pPr>
              <w:ind/>
              <w:jc w:val="center"/>
            </w:pPr>
            <w:r>
              <w:t>32</w:t>
            </w:r>
          </w:p>
        </w:tc>
        <w:tc>
          <w:tcPr>
            <w:tcW w:type="dxa" w:w="2229"/>
            <w:shd w:fill="00FF00" w:val="clear"/>
          </w:tcPr>
          <w:p w14:paraId="81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4552"/>
            <w:gridSpan w:val="4"/>
            <w:shd w:fill="FFFFB3" w:val="clear"/>
          </w:tcPr>
          <w:p w14:paraId="82000000">
            <w:pPr>
              <w:ind/>
              <w:jc w:val="center"/>
            </w:pPr>
            <w:r>
              <w:rPr>
                <w:b w:val="1"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10020"/>
            <w:gridSpan w:val="2"/>
            <w:shd w:fill="D9D9D9" w:val="clear"/>
          </w:tcPr>
          <w:p w14:paraId="83000000">
            <w:r>
              <w:rPr>
                <w:b w:val="1"/>
              </w:rPr>
              <w:t>Наименование учебного курса</w:t>
            </w:r>
          </w:p>
        </w:tc>
        <w:tc>
          <w:tcPr>
            <w:tcW w:type="dxa" w:w="2303"/>
            <w:shd w:fill="D9D9D9" w:val="clear"/>
          </w:tcPr>
          <w:p w14:paraId="84000000"/>
        </w:tc>
        <w:tc>
          <w:tcPr>
            <w:tcW w:type="dxa" w:w="2229"/>
            <w:shd w:fill="D9D9D9" w:val="clear"/>
          </w:tcPr>
          <w:p w14:paraId="85000000"/>
        </w:tc>
      </w:tr>
      <w:tr>
        <w:tc>
          <w:tcPr>
            <w:tcW w:type="dxa" w:w="10020"/>
            <w:gridSpan w:val="2"/>
          </w:tcPr>
          <w:p w14:paraId="86000000">
            <w:r>
              <w:t>Мировая художественная культура</w:t>
            </w:r>
          </w:p>
        </w:tc>
        <w:tc>
          <w:tcPr>
            <w:tcW w:type="dxa" w:w="2303"/>
          </w:tcPr>
          <w:p w14:paraId="87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88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0020"/>
            <w:gridSpan w:val="2"/>
          </w:tcPr>
          <w:p w14:paraId="89000000">
            <w:r>
              <w:t>Компьютерная графика (практикум по информатике)</w:t>
            </w:r>
          </w:p>
        </w:tc>
        <w:tc>
          <w:tcPr>
            <w:tcW w:type="dxa" w:w="2303"/>
          </w:tcPr>
          <w:p w14:paraId="8A000000">
            <w:pPr>
              <w:ind/>
              <w:jc w:val="center"/>
            </w:pPr>
            <w:r>
              <w:t>1</w:t>
            </w:r>
          </w:p>
        </w:tc>
        <w:tc>
          <w:tcPr>
            <w:tcW w:type="dxa" w:w="2229"/>
          </w:tcPr>
          <w:p w14:paraId="8B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0020"/>
            <w:gridSpan w:val="2"/>
          </w:tcPr>
          <w:p w14:paraId="8C000000">
            <w:r>
              <w:t>Методы решения задач по физике</w:t>
            </w:r>
          </w:p>
        </w:tc>
        <w:tc>
          <w:tcPr>
            <w:tcW w:type="dxa" w:w="2303"/>
          </w:tcPr>
          <w:p w14:paraId="8D000000">
            <w:pPr>
              <w:ind/>
              <w:jc w:val="center"/>
            </w:pPr>
            <w:r>
              <w:t>0</w:t>
            </w:r>
          </w:p>
        </w:tc>
        <w:tc>
          <w:tcPr>
            <w:tcW w:type="dxa" w:w="2229"/>
          </w:tcPr>
          <w:p w14:paraId="8E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0020"/>
            <w:gridSpan w:val="2"/>
            <w:shd w:fill="00FF00" w:val="clear"/>
          </w:tcPr>
          <w:p w14:paraId="8F000000">
            <w:r>
              <w:t>Итого</w:t>
            </w:r>
          </w:p>
        </w:tc>
        <w:tc>
          <w:tcPr>
            <w:tcW w:type="dxa" w:w="2303"/>
            <w:shd w:fill="00FF00" w:val="clear"/>
          </w:tcPr>
          <w:p w14:paraId="90000000">
            <w:pPr>
              <w:ind/>
              <w:jc w:val="center"/>
            </w:pPr>
            <w:r>
              <w:t>2</w:t>
            </w:r>
          </w:p>
        </w:tc>
        <w:tc>
          <w:tcPr>
            <w:tcW w:type="dxa" w:w="2229"/>
            <w:shd w:fill="00FF00" w:val="clear"/>
          </w:tcPr>
          <w:p w14:paraId="91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0020"/>
            <w:gridSpan w:val="2"/>
            <w:shd w:fill="00FF00" w:val="clear"/>
          </w:tcPr>
          <w:p w14:paraId="92000000">
            <w:r>
              <w:t>ИТОГО недельная нагрузка</w:t>
            </w:r>
          </w:p>
        </w:tc>
        <w:tc>
          <w:tcPr>
            <w:tcW w:type="dxa" w:w="2303"/>
            <w:shd w:fill="00FF00" w:val="clear"/>
          </w:tcPr>
          <w:p w14:paraId="93000000">
            <w:pPr>
              <w:ind/>
              <w:jc w:val="center"/>
            </w:pPr>
            <w:r>
              <w:t>34</w:t>
            </w:r>
          </w:p>
        </w:tc>
        <w:tc>
          <w:tcPr>
            <w:tcW w:type="dxa" w:w="2229"/>
            <w:shd w:fill="00FF00" w:val="clear"/>
          </w:tcPr>
          <w:p w14:paraId="94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0020"/>
            <w:gridSpan w:val="2"/>
            <w:shd w:fill="FCE3FC" w:val="clear"/>
          </w:tcPr>
          <w:p w14:paraId="95000000">
            <w:r>
              <w:t>Количество учебных недель</w:t>
            </w:r>
          </w:p>
        </w:tc>
        <w:tc>
          <w:tcPr>
            <w:tcW w:type="dxa" w:w="2303"/>
            <w:shd w:fill="FCE3FC" w:val="clear"/>
          </w:tcPr>
          <w:p w14:paraId="96000000">
            <w:pPr>
              <w:ind/>
              <w:jc w:val="center"/>
            </w:pPr>
            <w:r>
              <w:t>34</w:t>
            </w:r>
          </w:p>
        </w:tc>
        <w:tc>
          <w:tcPr>
            <w:tcW w:type="dxa" w:w="2229"/>
            <w:shd w:fill="FCE3FC" w:val="clear"/>
          </w:tcPr>
          <w:p w14:paraId="97000000">
            <w:pPr>
              <w:ind/>
              <w:jc w:val="center"/>
            </w:pPr>
            <w:r>
              <w:t>34</w:t>
            </w:r>
          </w:p>
        </w:tc>
      </w:tr>
      <w:tr>
        <w:tc>
          <w:tcPr>
            <w:tcW w:type="dxa" w:w="10020"/>
            <w:gridSpan w:val="2"/>
            <w:shd w:fill="FCE3FC" w:val="clear"/>
          </w:tcPr>
          <w:p w14:paraId="98000000">
            <w:r>
              <w:t>Всего часов в год</w:t>
            </w:r>
          </w:p>
        </w:tc>
        <w:tc>
          <w:tcPr>
            <w:tcW w:type="dxa" w:w="2303"/>
            <w:shd w:fill="FCE3FC" w:val="clear"/>
          </w:tcPr>
          <w:p w14:paraId="99000000">
            <w:pPr>
              <w:ind/>
              <w:jc w:val="center"/>
            </w:pPr>
            <w:r>
              <w:t>1156</w:t>
            </w:r>
          </w:p>
        </w:tc>
        <w:tc>
          <w:tcPr>
            <w:tcW w:type="dxa" w:w="2229"/>
            <w:shd w:fill="FCE3FC" w:val="clear"/>
          </w:tcPr>
          <w:p w14:paraId="9A000000">
            <w:pPr>
              <w:ind/>
              <w:jc w:val="center"/>
            </w:pPr>
            <w:r>
              <w:t>0</w:t>
            </w:r>
          </w:p>
        </w:tc>
      </w:tr>
    </w:tbl>
    <w:p w14:paraId="9B000000">
      <w:r>
        <w:br w:type="page"/>
      </w:r>
    </w:p>
    <w:p w14:paraId="9C000000">
      <w:r>
        <w:rPr>
          <w:b w:val="1"/>
          <w:sz w:val="32"/>
        </w:rPr>
        <w:t>План внеурочной деятельности (недельный)</w:t>
      </w:r>
    </w:p>
    <w:p w14:paraId="9D000000">
      <w:r>
        <w:t>Муниципальное бюджетное общеобразовательное учреждение "Центр образования № 53 имени Л.Н. Толстого"</w:t>
      </w:r>
    </w:p>
    <w:tbl>
      <w:tblPr>
        <w:tblStyle w:val="Style_1"/>
        <w:tblLayout w:type="fixed"/>
      </w:tblPr>
      <w:tblGrid>
        <w:gridCol w:w="7276"/>
        <w:gridCol w:w="3638"/>
        <w:gridCol w:w="3638"/>
      </w:tblGrid>
      <w:tr>
        <w:tc>
          <w:tcPr>
            <w:tcW w:type="dxa" w:w="7276"/>
            <w:vMerge w:val="restart"/>
            <w:shd w:fill="D9D9D9" w:val="clear"/>
          </w:tcPr>
          <w:p w14:paraId="9E000000">
            <w:r>
              <w:rPr>
                <w:b w:val="1"/>
              </w:rPr>
              <w:t>Учебные курсы</w:t>
            </w:r>
          </w:p>
          <w:p w14:paraId="9F000000"/>
        </w:tc>
        <w:tc>
          <w:tcPr>
            <w:tcW w:type="dxa" w:w="7276"/>
            <w:gridSpan w:val="2"/>
            <w:shd w:fill="D9D9D9" w:val="clear"/>
          </w:tcPr>
          <w:p w14:paraId="A0000000">
            <w:pPr>
              <w:ind/>
              <w:jc w:val="center"/>
            </w:pPr>
            <w:r>
              <w:rPr>
                <w:b w:val="1"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1"/>
            <w:vMerge w:val="continue"/>
            <w:shd w:fill="D9D9D9" w:val="clear"/>
          </w:tcPr>
          <w:p/>
        </w:tc>
        <w:tc>
          <w:tcPr>
            <w:tcW w:type="dxa" w:w="3638"/>
            <w:shd w:fill="D9D9D9" w:val="clear"/>
          </w:tcPr>
          <w:p w14:paraId="A1000000">
            <w:pPr>
              <w:ind/>
              <w:jc w:val="center"/>
            </w:pPr>
            <w:r>
              <w:rPr>
                <w:b w:val="1"/>
              </w:rPr>
              <w:t>10б</w:t>
            </w:r>
          </w:p>
        </w:tc>
        <w:tc>
          <w:tcPr>
            <w:tcW w:type="dxa" w:w="3638"/>
            <w:shd w:fill="D9D9D9" w:val="clear"/>
          </w:tcPr>
          <w:p w14:paraId="A2000000">
            <w:pPr>
              <w:ind/>
              <w:jc w:val="center"/>
            </w:pPr>
            <w:r>
              <w:rPr>
                <w:b w:val="1"/>
              </w:rPr>
              <w:t>11</w:t>
            </w:r>
          </w:p>
        </w:tc>
      </w:tr>
      <w:tr>
        <w:tc>
          <w:tcPr>
            <w:tcW w:type="dxa" w:w="7276"/>
          </w:tcPr>
          <w:p w14:paraId="A3000000">
            <w:r>
              <w:t>История и культура российской цивилизации</w:t>
            </w:r>
          </w:p>
        </w:tc>
        <w:tc>
          <w:tcPr>
            <w:tcW w:type="dxa" w:w="3638"/>
          </w:tcPr>
          <w:p w14:paraId="A4000000">
            <w:pPr>
              <w:ind/>
              <w:jc w:val="center"/>
            </w:pPr>
            <w:r>
              <w:t>2</w:t>
            </w:r>
          </w:p>
        </w:tc>
        <w:tc>
          <w:tcPr>
            <w:tcW w:type="dxa" w:w="3638"/>
          </w:tcPr>
          <w:p w14:paraId="A5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A6000000">
            <w:r>
              <w:t xml:space="preserve">Разговоры о </w:t>
            </w:r>
            <w:r>
              <w:t>важном</w:t>
            </w:r>
          </w:p>
        </w:tc>
        <w:tc>
          <w:tcPr>
            <w:tcW w:type="dxa" w:w="3638"/>
          </w:tcPr>
          <w:p w14:paraId="A7000000">
            <w:pPr>
              <w:ind/>
              <w:jc w:val="center"/>
            </w:pPr>
            <w:r>
              <w:t>1</w:t>
            </w:r>
          </w:p>
        </w:tc>
        <w:tc>
          <w:tcPr>
            <w:tcW w:type="dxa" w:w="3638"/>
          </w:tcPr>
          <w:p w14:paraId="A8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A9000000">
            <w:r>
              <w:t>Функциональная грамотность</w:t>
            </w:r>
          </w:p>
        </w:tc>
        <w:tc>
          <w:tcPr>
            <w:tcW w:type="dxa" w:w="3638"/>
          </w:tcPr>
          <w:p w14:paraId="AA000000">
            <w:pPr>
              <w:ind/>
              <w:jc w:val="center"/>
            </w:pPr>
            <w:r>
              <w:t>1</w:t>
            </w:r>
          </w:p>
        </w:tc>
        <w:tc>
          <w:tcPr>
            <w:tcW w:type="dxa" w:w="3638"/>
          </w:tcPr>
          <w:p w14:paraId="AB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AC000000">
            <w:r>
              <w:t xml:space="preserve">Россия </w:t>
            </w:r>
            <w:r>
              <w:t>-м</w:t>
            </w:r>
            <w:r>
              <w:t>ои горизонты</w:t>
            </w:r>
          </w:p>
        </w:tc>
        <w:tc>
          <w:tcPr>
            <w:tcW w:type="dxa" w:w="3638"/>
          </w:tcPr>
          <w:p w14:paraId="AD000000">
            <w:pPr>
              <w:ind/>
              <w:jc w:val="center"/>
            </w:pPr>
            <w:r>
              <w:t>1</w:t>
            </w:r>
          </w:p>
        </w:tc>
        <w:tc>
          <w:tcPr>
            <w:tcW w:type="dxa" w:w="3638"/>
          </w:tcPr>
          <w:p w14:paraId="AE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AF000000">
            <w:r>
              <w:t>За страницами учебника математики</w:t>
            </w:r>
          </w:p>
        </w:tc>
        <w:tc>
          <w:tcPr>
            <w:tcW w:type="dxa" w:w="3638"/>
          </w:tcPr>
          <w:p w14:paraId="B0000000">
            <w:pPr>
              <w:ind/>
              <w:jc w:val="center"/>
            </w:pPr>
            <w:r>
              <w:t>1</w:t>
            </w:r>
          </w:p>
        </w:tc>
        <w:tc>
          <w:tcPr>
            <w:tcW w:type="dxa" w:w="3638"/>
          </w:tcPr>
          <w:p w14:paraId="B1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B2000000">
            <w:r>
              <w:t>Основы психологии</w:t>
            </w:r>
          </w:p>
        </w:tc>
        <w:tc>
          <w:tcPr>
            <w:tcW w:type="dxa" w:w="3638"/>
          </w:tcPr>
          <w:p w14:paraId="B3000000">
            <w:pPr>
              <w:ind/>
              <w:jc w:val="center"/>
            </w:pPr>
            <w:r>
              <w:t>0.5</w:t>
            </w:r>
          </w:p>
        </w:tc>
        <w:tc>
          <w:tcPr>
            <w:tcW w:type="dxa" w:w="3638"/>
          </w:tcPr>
          <w:p w14:paraId="B4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B5000000">
            <w:r>
              <w:t>Введение в учебно-познавательную деятельность будущего студента педвуза</w:t>
            </w:r>
          </w:p>
        </w:tc>
        <w:tc>
          <w:tcPr>
            <w:tcW w:type="dxa" w:w="3638"/>
          </w:tcPr>
          <w:p w14:paraId="B6000000">
            <w:pPr>
              <w:ind/>
              <w:jc w:val="center"/>
            </w:pPr>
            <w:r>
              <w:t>0.5</w:t>
            </w:r>
          </w:p>
        </w:tc>
        <w:tc>
          <w:tcPr>
            <w:tcW w:type="dxa" w:w="3638"/>
          </w:tcPr>
          <w:p w14:paraId="B7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B8000000">
            <w:r>
              <w:t>Введение в педагогическую профессию</w:t>
            </w:r>
          </w:p>
        </w:tc>
        <w:tc>
          <w:tcPr>
            <w:tcW w:type="dxa" w:w="3638"/>
          </w:tcPr>
          <w:p w14:paraId="B9000000">
            <w:pPr>
              <w:ind/>
              <w:jc w:val="center"/>
            </w:pPr>
            <w:r>
              <w:t>0.5</w:t>
            </w:r>
          </w:p>
        </w:tc>
        <w:tc>
          <w:tcPr>
            <w:tcW w:type="dxa" w:w="3638"/>
          </w:tcPr>
          <w:p w14:paraId="BA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BB000000">
            <w:r>
              <w:t>Русский язык: основы текстовой деятельности</w:t>
            </w:r>
          </w:p>
        </w:tc>
        <w:tc>
          <w:tcPr>
            <w:tcW w:type="dxa" w:w="3638"/>
          </w:tcPr>
          <w:p w14:paraId="BC000000">
            <w:pPr>
              <w:ind/>
              <w:jc w:val="center"/>
            </w:pPr>
            <w:r>
              <w:t>2</w:t>
            </w:r>
          </w:p>
        </w:tc>
        <w:tc>
          <w:tcPr>
            <w:tcW w:type="dxa" w:w="3638"/>
          </w:tcPr>
          <w:p w14:paraId="BD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</w:tcPr>
          <w:p w14:paraId="BE000000">
            <w:r>
              <w:t>Избранные вопросы биологии</w:t>
            </w:r>
          </w:p>
        </w:tc>
        <w:tc>
          <w:tcPr>
            <w:tcW w:type="dxa" w:w="3638"/>
          </w:tcPr>
          <w:p w14:paraId="BF000000">
            <w:pPr>
              <w:ind/>
              <w:jc w:val="center"/>
            </w:pPr>
            <w:r>
              <w:t>0.5</w:t>
            </w:r>
          </w:p>
        </w:tc>
        <w:tc>
          <w:tcPr>
            <w:tcW w:type="dxa" w:w="3638"/>
          </w:tcPr>
          <w:p w14:paraId="C0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76"/>
            <w:shd w:fill="00FF00" w:val="clear"/>
          </w:tcPr>
          <w:p w14:paraId="C1000000">
            <w:r>
              <w:t>ИТОГО недельная нагрузка</w:t>
            </w:r>
          </w:p>
        </w:tc>
        <w:tc>
          <w:tcPr>
            <w:tcW w:type="dxa" w:w="3638"/>
            <w:shd w:fill="00FF00" w:val="clear"/>
          </w:tcPr>
          <w:p w14:paraId="C2000000">
            <w:pPr>
              <w:ind/>
              <w:jc w:val="center"/>
            </w:pPr>
            <w:r>
              <w:t>10</w:t>
            </w:r>
          </w:p>
        </w:tc>
        <w:tc>
          <w:tcPr>
            <w:tcW w:type="dxa" w:w="3638"/>
            <w:shd w:fill="00FF00" w:val="clear"/>
          </w:tcPr>
          <w:p w14:paraId="C3000000">
            <w:pPr>
              <w:ind/>
              <w:jc w:val="center"/>
            </w:pPr>
            <w:r>
              <w:t>0</w:t>
            </w:r>
          </w:p>
        </w:tc>
      </w:tr>
    </w:tbl>
    <w:p w14:paraId="C4000000"/>
    <w:sectPr>
      <w:pgSz w:h="11900" w:orient="landscape" w:w="16820"/>
      <w:pgMar w:bottom="1134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link w:val="Style_8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8_ch" w:type="character">
    <w:name w:val="heading 3"/>
    <w:basedOn w:val="Style_3_ch"/>
    <w:link w:val="Style_8"/>
    <w:rPr>
      <w:rFonts w:ascii="Times New Roman" w:hAnsi="Times New Roman"/>
      <w:b w:val="1"/>
      <w:sz w:val="27"/>
    </w:rPr>
  </w:style>
  <w:style w:styleId="Style_9" w:type="paragraph">
    <w:name w:val="Normal (Web)"/>
    <w:basedOn w:val="Style_3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3_ch"/>
    <w:link w:val="Style_9"/>
    <w:rPr>
      <w:rFonts w:ascii="Times New Roman" w:hAnsi="Times New Roman"/>
      <w:sz w:val="24"/>
    </w:rPr>
  </w:style>
  <w:style w:styleId="Style_10" w:type="paragraph">
    <w:name w:val="annotation reference"/>
    <w:basedOn w:val="Style_11"/>
    <w:link w:val="Style_10_ch"/>
    <w:rPr>
      <w:sz w:val="16"/>
    </w:rPr>
  </w:style>
  <w:style w:styleId="Style_10_ch" w:type="character">
    <w:name w:val="annotation reference"/>
    <w:basedOn w:val="Style_11_ch"/>
    <w:link w:val="Style_10"/>
    <w:rPr>
      <w:sz w:val="16"/>
    </w:rPr>
  </w:style>
  <w:style w:styleId="Style_2" w:type="paragraph">
    <w:name w:val="markedcontent"/>
    <w:basedOn w:val="Style_11"/>
    <w:link w:val="Style_2_ch"/>
  </w:style>
  <w:style w:styleId="Style_2_ch" w:type="character">
    <w:name w:val="markedcontent"/>
    <w:basedOn w:val="Style_11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annotation text"/>
    <w:basedOn w:val="Style_3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3_ch"/>
    <w:link w:val="Style_14"/>
    <w:rPr>
      <w:sz w:val="20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annotation subject"/>
    <w:basedOn w:val="Style_14"/>
    <w:next w:val="Style_14"/>
    <w:link w:val="Style_22_ch"/>
    <w:rPr>
      <w:b w:val="1"/>
    </w:rPr>
  </w:style>
  <w:style w:styleId="Style_22_ch" w:type="character">
    <w:name w:val="annotation subject"/>
    <w:basedOn w:val="Style_14_ch"/>
    <w:link w:val="Style_22"/>
    <w:rPr>
      <w:b w:val="1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2024-10-25T03:35:33Z</dcterms:modified>
</cp:coreProperties>
</file>